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9B" w:rsidRPr="007B111B" w:rsidRDefault="004F74D1" w:rsidP="004F74D1">
      <w:pPr>
        <w:jc w:val="center"/>
        <w:rPr>
          <w:b/>
          <w:sz w:val="24"/>
          <w:szCs w:val="24"/>
        </w:rPr>
      </w:pPr>
      <w:r w:rsidRPr="007B111B">
        <w:rPr>
          <w:b/>
          <w:sz w:val="24"/>
          <w:szCs w:val="24"/>
        </w:rPr>
        <w:t>MEMORANDUM 1309</w:t>
      </w:r>
    </w:p>
    <w:p w:rsidR="004F74D1" w:rsidRDefault="004F74D1" w:rsidP="004F74D1">
      <w:pPr>
        <w:jc w:val="center"/>
        <w:rPr>
          <w:sz w:val="24"/>
          <w:szCs w:val="24"/>
        </w:rPr>
      </w:pPr>
    </w:p>
    <w:p w:rsidR="004F74D1" w:rsidRDefault="004F74D1" w:rsidP="004F7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RE: REQUEST FOR RECOSIDERATION OF MEMORANDUM 1300</w:t>
      </w:r>
    </w:p>
    <w:p w:rsidR="004F74D1" w:rsidRDefault="004F74D1" w:rsidP="004F74D1">
      <w:pPr>
        <w:rPr>
          <w:b/>
          <w:sz w:val="24"/>
          <w:szCs w:val="24"/>
        </w:rPr>
      </w:pPr>
    </w:p>
    <w:p w:rsidR="004F74D1" w:rsidRDefault="004F74D1" w:rsidP="004F74D1">
      <w:pPr>
        <w:rPr>
          <w:sz w:val="24"/>
          <w:szCs w:val="24"/>
        </w:rPr>
      </w:pPr>
      <w:r w:rsidRPr="004F74D1">
        <w:rPr>
          <w:sz w:val="24"/>
          <w:szCs w:val="24"/>
        </w:rPr>
        <w:t>Request denied.</w:t>
      </w:r>
    </w:p>
    <w:p w:rsidR="004F74D1" w:rsidRDefault="004F74D1" w:rsidP="004F74D1">
      <w:pPr>
        <w:rPr>
          <w:sz w:val="24"/>
          <w:szCs w:val="24"/>
        </w:rPr>
      </w:pPr>
    </w:p>
    <w:p w:rsidR="00D27728" w:rsidRDefault="00D27728" w:rsidP="004F74D1">
      <w:pPr>
        <w:rPr>
          <w:sz w:val="24"/>
          <w:szCs w:val="24"/>
        </w:rPr>
      </w:pPr>
    </w:p>
    <w:p w:rsidR="00D27728" w:rsidRDefault="00D27728" w:rsidP="00D2772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F. Belton Joyner, Jr., Secretary</w:t>
      </w:r>
    </w:p>
    <w:p w:rsidR="00D27728" w:rsidRDefault="00D27728" w:rsidP="00D27728">
      <w:pPr>
        <w:pStyle w:val="NoSpacing"/>
        <w:spacing w:line="480" w:lineRule="auto"/>
        <w:rPr>
          <w:sz w:val="24"/>
          <w:szCs w:val="24"/>
        </w:rPr>
      </w:pPr>
    </w:p>
    <w:p w:rsidR="00D27728" w:rsidRDefault="00D27728" w:rsidP="00D2772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William B. Lawrence, President</w:t>
      </w:r>
    </w:p>
    <w:p w:rsidR="004F74D1" w:rsidRPr="004F74D1" w:rsidRDefault="004F74D1" w:rsidP="004F74D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May 9, 2016</w:t>
      </w:r>
    </w:p>
    <w:p w:rsidR="004F74D1" w:rsidRDefault="004F74D1" w:rsidP="004F74D1">
      <w:pPr>
        <w:rPr>
          <w:b/>
          <w:sz w:val="24"/>
          <w:szCs w:val="24"/>
        </w:rPr>
      </w:pPr>
    </w:p>
    <w:p w:rsidR="004F74D1" w:rsidRPr="004F74D1" w:rsidRDefault="004F74D1" w:rsidP="004F74D1">
      <w:pPr>
        <w:rPr>
          <w:b/>
          <w:sz w:val="24"/>
          <w:szCs w:val="24"/>
        </w:rPr>
      </w:pPr>
    </w:p>
    <w:sectPr w:rsidR="004F74D1" w:rsidRPr="004F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D1"/>
    <w:rsid w:val="004F74D1"/>
    <w:rsid w:val="007B111B"/>
    <w:rsid w:val="00D27728"/>
    <w:rsid w:val="00E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1EF0-0EC8-439F-AF87-F51B36B7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Askew</dc:creator>
  <cp:keywords/>
  <dc:description/>
  <cp:lastModifiedBy>Sally Askew</cp:lastModifiedBy>
  <cp:revision>3</cp:revision>
  <dcterms:created xsi:type="dcterms:W3CDTF">2016-05-10T05:46:00Z</dcterms:created>
  <dcterms:modified xsi:type="dcterms:W3CDTF">2016-05-19T17:04:00Z</dcterms:modified>
</cp:coreProperties>
</file>